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214"/>
        </w:tabs>
        <w:jc w:val="center"/>
        <w:rPr>
          <w:rFonts w:ascii="Arial Narrow" w:cs="Arial Narrow" w:eastAsia="Arial Narrow" w:hAnsi="Arial Narrow"/>
          <w:b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SOLICITUD DEL ASPIRANTE – Año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color w:val="80808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u w:val="single"/>
          <w:rtl w:val="0"/>
        </w:rPr>
        <w:t xml:space="preserve"> </w:t>
      </w:r>
    </w:p>
    <w:tbl>
      <w:tblPr>
        <w:tblStyle w:val="Table1"/>
        <w:tblW w:w="10425.0" w:type="dxa"/>
        <w:jc w:val="left"/>
        <w:tblLayout w:type="fixed"/>
        <w:tblLook w:val="0600"/>
      </w:tblPr>
      <w:tblGrid>
        <w:gridCol w:w="3680"/>
        <w:gridCol w:w="2411"/>
        <w:gridCol w:w="4334"/>
        <w:tblGridChange w:id="0">
          <w:tblGrid>
            <w:gridCol w:w="3680"/>
            <w:gridCol w:w="2411"/>
            <w:gridCol w:w="433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rPr>
                <w:rFonts w:ascii="Arial Narrow" w:cs="Arial Narrow" w:eastAsia="Arial Narrow" w:hAnsi="Arial Narrow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DIPLOMATURA: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APELLIDO/S: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NOMBRE/S: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Documento: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DNI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N°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CUIL/CUIT N°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Fecha de Nacimiento: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sz w:val="26"/>
                <w:szCs w:val="26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Lugar de Nacimiento: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808080"/>
                <w:sz w:val="26"/>
                <w:szCs w:val="26"/>
                <w:rtl w:val="0"/>
              </w:rPr>
              <w:t xml:space="preserve"> indicar ciudad, provincia y país.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Solo para extranjeros.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Obtuvo la nacionalidad Argentina? </w:t>
            </w:r>
            <w:r w:rsidDel="00000000" w:rsidR="00000000" w:rsidRPr="00000000">
              <w:rPr>
                <w:rtl w:val="0"/>
              </w:rPr>
              <w:t xml:space="preserve">Elija.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 N° de Trámite/Resolución: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Lugar de inscripción: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Elija.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 Narrow" w:cs="Arial Narrow" w:eastAsia="Arial Narrow" w:hAnsi="Arial Narrow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Datos de Contacto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 Narrow" w:cs="Arial Narrow" w:eastAsia="Arial Narrow" w:hAnsi="Arial Narrow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3.0" w:type="dxa"/>
        <w:jc w:val="left"/>
        <w:tblLayout w:type="fixed"/>
        <w:tblLook w:val="0600"/>
      </w:tblPr>
      <w:tblGrid>
        <w:gridCol w:w="4388"/>
        <w:gridCol w:w="812"/>
        <w:gridCol w:w="746"/>
        <w:gridCol w:w="1844"/>
        <w:gridCol w:w="850"/>
        <w:gridCol w:w="1613"/>
        <w:tblGridChange w:id="0">
          <w:tblGrid>
            <w:gridCol w:w="4388"/>
            <w:gridCol w:w="812"/>
            <w:gridCol w:w="746"/>
            <w:gridCol w:w="1844"/>
            <w:gridCol w:w="850"/>
            <w:gridCol w:w="161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DOMICILIO ACTUAL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Calle: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-109" w:firstLine="0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N°: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-109" w:firstLine="0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Piso: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-109" w:firstLine="0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Dpto.: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Barrio: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Localidad: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C.P: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Provincia: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País: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Tel. 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Particular/mensajes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Celular: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Correo Electrónico: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E">
      <w:pPr>
        <w:spacing w:after="0" w:before="0" w:line="240" w:lineRule="auto"/>
        <w:rPr>
          <w:rFonts w:ascii="Arial Narrow" w:cs="Arial Narrow" w:eastAsia="Arial Narrow" w:hAnsi="Arial Narrow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Estudios cursados: </w:t>
      </w:r>
      <w:r w:rsidDel="00000000" w:rsidR="00000000" w:rsidRPr="00000000">
        <w:rPr>
          <w:rtl w:val="0"/>
        </w:rPr>
      </w:r>
    </w:p>
    <w:tbl>
      <w:tblPr>
        <w:tblStyle w:val="Table3"/>
        <w:tblW w:w="10198.0" w:type="dxa"/>
        <w:jc w:val="left"/>
        <w:tblLayout w:type="fixed"/>
        <w:tblLook w:val="0400"/>
      </w:tblPr>
      <w:tblGrid>
        <w:gridCol w:w="2428"/>
        <w:gridCol w:w="7770"/>
        <w:tblGridChange w:id="0">
          <w:tblGrid>
            <w:gridCol w:w="2428"/>
            <w:gridCol w:w="777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Titulo: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Nivel: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Elija.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Institución: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Otros estudios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Titulo: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Nivel: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Elija.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Institución: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Titulo: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Nivel: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Elija.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1"/>
              <w:spacing w:after="0" w:before="0" w:line="240" w:lineRule="auto"/>
              <w:ind w:left="0" w:right="-227" w:firstLine="0"/>
              <w:jc w:val="lef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Institución: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before="0" w:line="240" w:lineRule="auto"/>
        <w:rPr>
          <w:rFonts w:ascii="Arial" w:cs="Arial" w:eastAsia="Arial" w:hAnsi="Arial"/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Datos Familiares </w:t>
      </w: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Estado civil:</w:t>
            </w:r>
            <w:r w:rsidDel="00000000" w:rsidR="00000000" w:rsidRPr="00000000">
              <w:rPr>
                <w:rFonts w:ascii="Arial Narrow" w:cs="Arial Narrow" w:eastAsia="Arial Narrow" w:hAnsi="Arial Narrow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Apellido/s y Nombre/s del padre: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Nivel de estudios alcanzado: </w:t>
            </w: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Apellido/s y Nombre/s de la madre: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u w:val="single"/>
                <w:rtl w:val="0"/>
              </w:rPr>
              <w:t xml:space="preserve">Nivel de estudios alcanzado: </w:t>
            </w:r>
            <w:r w:rsidDel="00000000" w:rsidR="00000000" w:rsidRPr="00000000">
              <w:rPr>
                <w:rtl w:val="0"/>
              </w:rPr>
              <w:t xml:space="preserve">Elija un elemento.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4253"/>
        </w:tabs>
        <w:spacing w:after="0" w:before="0" w:line="240" w:lineRule="auto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¿Trabaja actualmente?  SI  /  NO 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¿Cuántas horas semanales? 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253"/>
        </w:tabs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Posee relación de dependencia con la Universidad Nacional de Lujan?   SI  / 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4253"/>
        </w:tabs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0"/>
          <w:sz w:val="22"/>
          <w:szCs w:val="22"/>
          <w:rtl w:val="0"/>
        </w:rPr>
        <w:t xml:space="preserve">Claustro: DOCENTE / NODOCENTE</w:t>
        <w:tab/>
        <w:t xml:space="preserve">RESOLUCIÓN DESIGNACIÓN: 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4253"/>
        </w:tabs>
        <w:spacing w:after="0" w:before="0" w:line="240" w:lineRule="auto"/>
        <w:rPr>
          <w:rFonts w:ascii="Arial Narrow" w:cs="Arial Narrow" w:eastAsia="Arial Narrow" w:hAnsi="Arial Narrow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Declaro conocer los términos establecidos en la RESHCS 632/2018, en referencia al alcance del Repositorio Institucional de Acceso Abierto </w:t>
      </w:r>
    </w:p>
    <w:p w:rsidR="00000000" w:rsidDel="00000000" w:rsidP="00000000" w:rsidRDefault="00000000" w:rsidRPr="00000000" w14:paraId="0000005B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Los datos consignados precedentemente tienen carácter de </w:t>
      </w:r>
      <w:r w:rsidDel="00000000" w:rsidR="00000000" w:rsidRPr="00000000">
        <w:rPr>
          <w:rFonts w:ascii="Arial" w:cs="Arial" w:eastAsia="Arial" w:hAnsi="Arial"/>
          <w:b w:val="1"/>
          <w:i w:val="1"/>
          <w:sz w:val="18"/>
          <w:szCs w:val="18"/>
          <w:u w:val="single"/>
          <w:rtl w:val="0"/>
        </w:rPr>
        <w:t xml:space="preserve">DECLARACION JURADA.</w:t>
      </w:r>
    </w:p>
    <w:p w:rsidR="00000000" w:rsidDel="00000000" w:rsidP="00000000" w:rsidRDefault="00000000" w:rsidRPr="00000000" w14:paraId="0000005C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4253"/>
        </w:tabs>
        <w:spacing w:after="0" w:before="0" w:line="240" w:lineRule="auto"/>
        <w:rPr>
          <w:rFonts w:ascii="Arial" w:cs="Arial" w:eastAsia="Arial" w:hAnsi="Arial"/>
          <w:b w:val="1"/>
          <w:i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center" w:leader="none" w:pos="7110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FIRMA DEL ASPIRANTE </w:t>
      </w:r>
    </w:p>
    <w:sectPr>
      <w:headerReference r:id="rId7" w:type="default"/>
      <w:pgSz w:h="16838" w:w="11906" w:orient="portrait"/>
      <w:pgMar w:bottom="454" w:top="1418" w:left="907" w:right="907" w:header="28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shd w:fill="auto" w:val="clear"/>
      <w:tabs>
        <w:tab w:val="left" w:leader="none" w:pos="1701"/>
        <w:tab w:val="center" w:leader="none" w:pos="4252"/>
        <w:tab w:val="left" w:leader="none" w:pos="8280"/>
        <w:tab w:val="left" w:leader="none" w:pos="8385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 NACIONAL DE </w:t>
    </w:r>
    <w:r w:rsidDel="00000000" w:rsidR="00000000" w:rsidRPr="00000000">
      <w:rPr>
        <w:i w:val="1"/>
        <w:sz w:val="20"/>
        <w:szCs w:val="20"/>
        <w:rtl w:val="0"/>
      </w:rPr>
      <w:t xml:space="preserve">LUJÁN</w:t>
    </w:r>
    <w:r w:rsidDel="00000000" w:rsidR="00000000" w:rsidRPr="00000000">
      <w:rPr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b w:val="0"/>
        <w:i w:val="1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</wp:posOffset>
          </wp:positionH>
          <wp:positionV relativeFrom="paragraph">
            <wp:posOffset>-57149</wp:posOffset>
          </wp:positionV>
          <wp:extent cx="657860" cy="6496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860" cy="649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2">
    <w:pPr>
      <w:keepNext w:val="0"/>
      <w:keepLines w:val="0"/>
      <w:widowControl w:val="1"/>
      <w:shd w:fill="auto" w:val="clear"/>
      <w:tabs>
        <w:tab w:val="left" w:leader="none" w:pos="1701"/>
        <w:tab w:val="center" w:leader="none" w:pos="4252"/>
        <w:tab w:val="left" w:leader="none" w:pos="844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Dirección General de Asuntos Académicos</w:t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</w:r>
    <w:r w:rsidDel="00000000" w:rsidR="00000000" w:rsidRPr="00000000">
      <w:rPr>
        <w:b w:val="1"/>
        <w:i w:val="1"/>
        <w:smallCaps w:val="0"/>
        <w:strike w:val="0"/>
        <w:color w:val="000000"/>
        <w:sz w:val="21"/>
        <w:szCs w:val="21"/>
        <w:u w:val="none"/>
        <w:vertAlign w:val="baseline"/>
        <w:rtl w:val="0"/>
      </w:rPr>
      <w:t xml:space="preserve">ADJUNTAR FOTO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shd w:fill="auto" w:val="clear"/>
      <w:tabs>
        <w:tab w:val="left" w:leader="none" w:pos="1701"/>
        <w:tab w:val="right" w:leader="none" w:pos="997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Dirección de Posgrado</w:t>
    </w:r>
    <w:r w:rsidDel="00000000" w:rsidR="00000000" w:rsidRPr="00000000">
      <w:rPr>
        <w:b w:val="0"/>
        <w:i w:val="1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 xml:space="preserve">(formato carnet 4x4)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cabezadoCar" w:customStyle="1">
    <w:name w:val="Encabezado Car"/>
    <w:basedOn w:val="DefaultParagraphFont"/>
    <w:link w:val="Encabezado"/>
    <w:uiPriority w:val="99"/>
    <w:qFormat w:val="1"/>
    <w:rsid w:val="003664BA"/>
    <w:rPr/>
  </w:style>
  <w:style w:type="character" w:styleId="PiedepginaCar" w:customStyle="1">
    <w:name w:val="Pie de página Car"/>
    <w:basedOn w:val="DefaultParagraphFont"/>
    <w:link w:val="Piedepgina"/>
    <w:uiPriority w:val="99"/>
    <w:qFormat w:val="1"/>
    <w:rsid w:val="003664BA"/>
    <w:rPr/>
  </w:style>
  <w:style w:type="character" w:styleId="PlaceholderText">
    <w:name w:val="Placeholder Text"/>
    <w:basedOn w:val="DefaultParagraphFont"/>
    <w:uiPriority w:val="99"/>
    <w:semiHidden w:val="1"/>
    <w:qFormat w:val="1"/>
    <w:rsid w:val="004C191A"/>
    <w:rPr>
      <w:color w:val="808080"/>
    </w:rPr>
  </w:style>
  <w:style w:type="character" w:styleId="Estilo1" w:customStyle="1">
    <w:name w:val="Estilo1"/>
    <w:basedOn w:val="DefaultParagraphFont"/>
    <w:uiPriority w:val="1"/>
    <w:qFormat w:val="1"/>
    <w:rsid w:val="00903A62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CE4550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 w:val="1"/>
    <w:qFormat w:val="1"/>
    <w:rsid w:val="00CE4550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qFormat w:val="1"/>
    <w:rsid w:val="00CE4550"/>
    <w:rPr>
      <w:b w:val="1"/>
      <w:bCs w:val="1"/>
      <w:sz w:val="20"/>
      <w:szCs w:val="20"/>
    </w:rPr>
  </w:style>
  <w:style w:type="paragraph" w:styleId="Ttulo">
    <w:name w:val="Título"/>
    <w:basedOn w:val="LO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LO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LO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LOnormal"/>
    <w:qFormat w:val="1"/>
    <w:pPr>
      <w:suppressLineNumbers w:val="1"/>
    </w:pPr>
    <w:rPr>
      <w:rFonts w:cs="Lohit Devanagari"/>
    </w:rPr>
  </w:style>
  <w:style w:type="paragraph" w:styleId="Normal1" w:default="1">
    <w:name w:val="LO-normal1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ES"/>
    </w:rPr>
  </w:style>
  <w:style w:type="paragraph" w:styleId="Cabeceraypie">
    <w:name w:val="Cabecera y pie"/>
    <w:basedOn w:val="LOnormal"/>
    <w:qFormat w:val="1"/>
    <w:pPr/>
    <w:rPr/>
  </w:style>
  <w:style w:type="paragraph" w:styleId="Cabecera">
    <w:name w:val="Header"/>
    <w:basedOn w:val="LOnormal"/>
    <w:link w:val="EncabezadoCar"/>
    <w:uiPriority w:val="99"/>
    <w:unhideWhenUsed w:val="1"/>
    <w:rsid w:val="003664BA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Piedepgina">
    <w:name w:val="Footer"/>
    <w:basedOn w:val="LOnormal"/>
    <w:link w:val="PiedepginaCar"/>
    <w:uiPriority w:val="99"/>
    <w:unhideWhenUsed w:val="1"/>
    <w:rsid w:val="003664BA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Annotationtext">
    <w:name w:val="annotation text"/>
    <w:basedOn w:val="LOnormal"/>
    <w:link w:val="TextocomentarioCar"/>
    <w:uiPriority w:val="99"/>
    <w:semiHidden w:val="1"/>
    <w:unhideWhenUsed w:val="1"/>
    <w:qFormat w:val="1"/>
    <w:rsid w:val="00CE4550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 w:val="1"/>
    <w:unhideWhenUsed w:val="1"/>
    <w:qFormat w:val="1"/>
    <w:rsid w:val="00CE4550"/>
    <w:pPr/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aconcuadrcula">
    <w:name w:val="Table Grid"/>
    <w:basedOn w:val="Tablanormal"/>
    <w:uiPriority w:val="39"/>
    <w:rsid w:val="00FC42B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kcSOtpgHAtclDFixrTV+sOFtg==">CgMxLjAyCGguZ2pkZ3hzMgloLjMwajB6bGw4AHIhMUw1T1Q4ZXUtVnRTT0tSYUpNNUpTRzRxNFNqbWo3ODFr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2022-06-07T23:45:00Z</dcterms:created>
  <dc:creator>clarisa Mainelli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